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HRVATSKI CRVENI KRIŽ -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GRADSKO DRUŠTVO CRVENOG KRIŽA CRIKVENICA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Crikvenica, 09.0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4</w:t>
      </w:r>
      <w:r>
        <w:rPr>
          <w:sz w:val="28"/>
          <w:szCs w:val="28"/>
        </w:rPr>
        <w:t>.202</w:t>
      </w:r>
      <w:r>
        <w:rPr>
          <w:sz w:val="28"/>
          <w:szCs w:val="28"/>
          <w:lang w:val="en-150"/>
        </w:rPr>
        <w:t>5</w:t>
      </w:r>
      <w:r>
        <w:rPr>
          <w:sz w:val="28"/>
          <w:szCs w:val="28"/>
        </w:rPr>
        <w:t>. godine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Z A P I S N I K</w:t>
      </w:r>
    </w:p>
    <w:p>
      <w:pPr>
        <w:pStyle w:val="Normal"/>
        <w:ind w:left="2124" w:firstLine="708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2</w:t>
      </w:r>
      <w:r>
        <w:rPr>
          <w:sz w:val="28"/>
          <w:szCs w:val="28"/>
        </w:rPr>
        <w:t xml:space="preserve">. sjednice Odbora </w:t>
      </w:r>
      <w:r>
        <w:rPr>
          <w:sz w:val="28"/>
          <w:szCs w:val="28"/>
          <w:lang w:val="en-150"/>
        </w:rPr>
        <w:t>10</w:t>
      </w:r>
      <w:r>
        <w:rPr>
          <w:sz w:val="28"/>
          <w:szCs w:val="28"/>
        </w:rPr>
        <w:t xml:space="preserve">. saziva GDCK Crikvenica, sazvane </w:t>
      </w: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za srijedu 09.04.2025. u sjedištu društva, na adresi Trg Stjepana Radića 2, Crikvenica u 17:00 sati.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hr-HR" w:eastAsia="hr-HR" w:bidi="ar-SA"/>
        </w:rPr>
        <w:t>Poziv s dnevnim redom i materijalima dostavljen je članovima Odbora mailom  srijedu 02.04.2025.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Sastanku su se odazvali: Željka Polonijo, Vlasta Matejčić, Lidija Babič, Saša Tomaš i Loren Lelas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Odsutni: Marijana Mužević i Božica Magašić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Zapisničar: Irena Gašparović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Predsjednica Željka Polonijo je otvorila sastanak, konstatirala da je prisutno 5 od 7 članova Odbora, što je natpolovična većina, te su sve odluke i zaključci pravovaljani.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  <w:t>Zatim je dala na glasanje predloženi</w:t>
      </w:r>
    </w:p>
    <w:p>
      <w:pPr>
        <w:pStyle w:val="Normal"/>
        <w:jc w:val="both"/>
        <w:rPr>
          <w:color w:val="auto"/>
          <w:sz w:val="28"/>
          <w:szCs w:val="28"/>
          <w:shd w:fill="auto" w:val="clear"/>
          <w:lang w:val="en-150"/>
        </w:rPr>
      </w:pPr>
      <w:r>
        <w:rPr>
          <w:color w:val="000000"/>
          <w:sz w:val="28"/>
          <w:szCs w:val="28"/>
          <w:shd w:fill="auto" w:val="clear"/>
          <w:lang w:val="en-15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Dnevni red:</w:t>
      </w:r>
    </w:p>
    <w:p>
      <w:pPr>
        <w:pStyle w:val="Normal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en-150"/>
        </w:rPr>
        <w:t xml:space="preserve">1. Prihvaćanje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150" w:eastAsia="en-US" w:bidi="ar-SA"/>
        </w:rPr>
        <w:t>zapisnika s prethodne sjednice Odbora (u prilogu)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2. Novi Statut društva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3. Izvješća 2024. (financijsko izvješće i izvješće o radu)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4. Rebalans 2025.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5. Verifikacija odluke o zastupnici u Skupštini mladih HCK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6. Verifikacija odluke o izradi web stranice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7. Odluka o otpisu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8. Razno</w:t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Ravnateljica, Irena Gašparović, je zamolila članove Odbora ako mogu, pod točku 8. uvrstiti donošenje odluke o naknadi predavačima prve pomoći u auto-školi, pa onda točka 9. Razno. Prisutni članovi Odbora prihvatili su, jednoglasno, navedeni prijedlog.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200"/>
        <w:ind w:hanging="0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ZAKLJUČCI I ODLUKE: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AD 1.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J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ednoglasno prihvaćen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zapisnik s prethodne sjednice Odbora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2.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 Prisutni članovi Odbora složili su se s prijedlogom da se skupština,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na kojoj se mora donijeti novi Statut društva (usklađen sa Statutom HCK)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sazove na daljinu (elektronski/dopisno), odmah po završetku predloška Statuta, ako je moguće do roka 29.04., a ako se taj rok ne bude mogao ispoštovati onda odmah u svibnju kada dokumenti budu gotovi.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3.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en-150" w:eastAsia="hr-HR" w:bidi="ar-SA"/>
        </w:rPr>
        <w:t>Članovi Odbora su privatili izvještajne dolumente za 2024. godinu, te ih uputili na usvajanje Skupštini, na sjednici koja će se održati krajem godine.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 xml:space="preserve">AD 4.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Č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lanovi Odbora su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prihvatili i prijedlog Rebalansa proračuna zbog nabavke automobila, te donijeli odluku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da se isti dostavi članovima Skupštine na usvajanje, zajedno sa Statutom.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5.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Članovi Odbora su u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viber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grupi potvrdili suglasnot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na prijedlog ravnateljica da se mlada članica Aurora Sučić imenuje predstavnicom društva u Skupštini mladih HCK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, te je navedena odluka sada i verificirana.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6.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Članovi Odbora nisu imali primjedbi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na izbor ponude za izradu web stranice, koju je u viber grupi dostavila ravnateljica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, te je verificirana odluka o izboru firme Artera d.o.o.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7.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Članovi Odbora jednoglasno su donijeli odluku o otpisu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starog vozila Passat, te pokvarenog mobitela Redmi.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8.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Ravnateljica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je predložila povećanje naknade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za predavače prve pomoći u auto-školi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na 180,00 eur za 9 sati, uz plaćen putni trošak ukoliko predavač dolazi izvan Crikvenice (u visini povratne autobusne karte).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Članovi Odbora jednoglasno su prihvatili prijedlog i donijeli odluku o naknadni.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150" w:eastAsia="hr-HR" w:bidi="ar-SA"/>
        </w:rPr>
        <w:t>AD 9.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 xml:space="preserve"> Ravnateljica društva je informirala članove Odbora o predstojećem Međužupanijskom natjecanju mladih HCK (12.04.) na kojem društvo sudjeluje s ekipama u obje kategorije.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150" w:eastAsia="hr-HR" w:bidi="ar-SA"/>
        </w:rPr>
        <w:t>Također, ravnateljica je izvjestila članove Odbora o pronalasku prostora za arhivu i opremu u prostoru HEP-a, obzirom da se mora izmjestiti iz prostora srednje škole. Navedeni prostor je dobiven bez naknade, a nakon što je ravnateljica poslala mail na Grad Crikvenicu iz kojeg je tek, nakon mjesec dana i dogovora s HEP-om dobila telefonski odgovor o mogućnost skladištenja u prostorima udruge Sunce, u potkrovlju, gdje bi se prostor dijelio i s drugim subjektima. Stoga je ravnateljica ostala pri dogovoru s HEP-om.</w:t>
      </w:r>
    </w:p>
    <w:p>
      <w:pPr>
        <w:pStyle w:val="Normal"/>
        <w:spacing w:lineRule="auto" w:line="276" w:before="0" w:after="20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567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0330" cy="17462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style="position:absolute;margin-left:222.85pt;margin-top:0.05pt;width:7.8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57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645b9"/>
    <w:rPr/>
  </w:style>
  <w:style w:type="character" w:styleId="PodnojeChar" w:customStyle="1">
    <w:name w:val="Podnožje Char"/>
    <w:basedOn w:val="DefaultParagraphFont"/>
    <w:link w:val="Podnoje"/>
    <w:qFormat/>
    <w:rsid w:val="0030441d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645b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82799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link w:val="PodnojeChar"/>
    <w:rsid w:val="0030441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BD6F6-4DF2-4007-A717-3876A723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LibreOffice/7.1.0.3$Windows_X86_64 LibreOffice_project/f6099ecf3d29644b5008cc8f48f42f4a40986e4c</Application>
  <AppVersion>15.0000</AppVersion>
  <Pages>2</Pages>
  <Words>549</Words>
  <Characters>3033</Characters>
  <CharactersWithSpaces>3560</CharactersWithSpaces>
  <Paragraphs>35</Paragraphs>
  <Company>HRVATSKI CRVENI KRIŽ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GDCK CRIKVENICA</dc:creator>
  <dc:description/>
  <dc:language>en-US</dc:language>
  <cp:lastModifiedBy/>
  <cp:lastPrinted>2025-04-10T09:14:04Z</cp:lastPrinted>
  <dcterms:modified xsi:type="dcterms:W3CDTF">2025-11-21T09:11:06Z</dcterms:modified>
  <cp:revision>84</cp:revision>
  <dc:subject/>
  <dc:title>HRVATSKI CRVENI KRIŽ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