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HRVATSKI CRVENI KRIŽ 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GRADSKO DRUŠTVO CRVENOG KRIŽA CRIKVENICA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Crikvenica, 11.</w:t>
      </w: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11</w:t>
      </w:r>
      <w:r>
        <w:rPr>
          <w:sz w:val="28"/>
          <w:szCs w:val="28"/>
        </w:rPr>
        <w:t>.202</w:t>
      </w:r>
      <w:r>
        <w:rPr>
          <w:sz w:val="28"/>
          <w:szCs w:val="28"/>
          <w:lang w:val="en-150"/>
        </w:rPr>
        <w:t>5</w:t>
      </w:r>
      <w:r>
        <w:rPr>
          <w:sz w:val="28"/>
          <w:szCs w:val="28"/>
        </w:rPr>
        <w:t>. godine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b/>
          <w:b/>
          <w:sz w:val="28"/>
          <w:szCs w:val="28"/>
          <w:lang w:val="en-150"/>
        </w:rPr>
      </w:pPr>
      <w:r>
        <w:rPr>
          <w:b/>
          <w:sz w:val="28"/>
          <w:szCs w:val="28"/>
          <w:lang w:val="en-15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Z A P I S N I K</w:t>
      </w:r>
    </w:p>
    <w:p>
      <w:pPr>
        <w:pStyle w:val="Normal"/>
        <w:ind w:left="2124" w:firstLine="708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 </w:t>
      </w: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4</w:t>
      </w:r>
      <w:r>
        <w:rPr>
          <w:sz w:val="28"/>
          <w:szCs w:val="28"/>
        </w:rPr>
        <w:t xml:space="preserve">. sjednice Odbora </w:t>
      </w:r>
      <w:r>
        <w:rPr>
          <w:sz w:val="28"/>
          <w:szCs w:val="28"/>
          <w:lang w:val="en-150"/>
        </w:rPr>
        <w:t>10</w:t>
      </w:r>
      <w:r>
        <w:rPr>
          <w:sz w:val="28"/>
          <w:szCs w:val="28"/>
        </w:rPr>
        <w:t xml:space="preserve">. saziva GDCK Crikvenica, sazvane </w:t>
      </w: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za utorak 11.11.09.2025. u sjedištu društva, na adresi Trg Stjepana Radića 2, Crikvenica u 17:00 sati.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Poziv s dnevnim redom i materijalima dostavljen je članovima Odbora mailom 04.11.2025.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en-150"/>
        </w:rPr>
        <w:t>Sastanku su se odazvali: Željka Polonijo, Vlasta Matejčić, Lidija Babič, Marijana Mužević i Loren Lelas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Odsutni: Božica Magašić i Aleksandar Tomaš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Zapisničar: Irena Gašparović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150" w:eastAsia="hr-HR" w:bidi="ar-SA"/>
        </w:rPr>
        <w:t xml:space="preserve">Predsjednica društva dr. Željka Polonijo </w:t>
      </w:r>
      <w:r>
        <w:rPr>
          <w:color w:val="000000"/>
          <w:sz w:val="28"/>
          <w:szCs w:val="28"/>
          <w:shd w:fill="auto" w:val="clear"/>
          <w:lang w:val="en-150"/>
        </w:rPr>
        <w:t>je konstatirala da je prisutno 5 od 7 članova Odbora, što je natpolovična većina, te su sve odluke i zaključci pravovaljani.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Zatim je dala na glasanje predloženi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Dnevni red:</w:t>
      </w:r>
    </w:p>
    <w:p>
      <w:pPr>
        <w:pStyle w:val="Normal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lang w:val="en-150"/>
        </w:rPr>
        <w:t xml:space="preserve">1. Prihvaćanje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150" w:eastAsia="en-US" w:bidi="ar-SA"/>
        </w:rPr>
        <w:t xml:space="preserve">zapisnika s prethodne sjednice Odbora 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2. Odluka o naknadama za edukatore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3. Odluka o naknadama za zaposlene za 2026.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4. Prihvaćanje predloženih dokumenata i upućivanje na skupštinu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5. Razno</w:t>
      </w:r>
    </w:p>
    <w:p>
      <w:pPr>
        <w:pStyle w:val="ListParagraph"/>
        <w:jc w:val="both"/>
        <w:rPr>
          <w:b w:val="false"/>
          <w:b w:val="false"/>
          <w:bCs w:val="false"/>
        </w:rPr>
      </w:pPr>
      <w:r>
        <w:rPr/>
      </w:r>
    </w:p>
    <w:p>
      <w:pPr>
        <w:pStyle w:val="ListParagraph"/>
        <w:jc w:val="both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ZAKLJUČCI I ODLUKE:</w:t>
      </w:r>
    </w:p>
    <w:p>
      <w:pPr>
        <w:pStyle w:val="ListParagraph"/>
        <w:jc w:val="both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AD 1.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J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ednoglasno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je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prihvaćen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zapisnik s prethodne sjednice Odbora.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>AD 2.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 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Članovi Odbora prihvatili su prijedlog ravnateljice za povećanje naknade edukatorima koji rade s mladima: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 12,00 eur/h za edukatore prve pomoći za pripreme ekipa za natjecanje, te 10,00 eur/h za ostale edukatore (trgovanje ljudima i sl.). Ukoliko edukator nije s područja Grada Crikvenice, ima pravo na putne troškove u visini povratne autobusne karte po dolasku.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>AD 3.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Ravnateljica je dostavila prijedlog naknada za zaposlenike društva od 01.01.2026., te su donijete slijedeće odluke: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- topl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i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 obrok  100 eur mjesečno po zaposleniku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- regres i božičnica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ostaju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 ist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i (300 eur po zapolensiku)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 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-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mogućnost korekcije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plaće od 01.03.2026., a sve u okviru predloženog financijskog plana o čemu bi se donijela posebna odluka na slijedećem sastanku Odbora.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 xml:space="preserve">AD 4.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Ravnateljica je članovima Odbora dostavile sve predložene dokumente za skupštinu (izvješća 2024., rebalans 2025. i planovi 2026.). 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Članovi Odbora su prihvatili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sve dokumente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, te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ih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uputili na Skupštinu.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>AD 5.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 Ravnateljica je obavijestila članove Odbora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o prikupljenim informacijama o potencijalnim troškovima za obljetnicu društva u 2026., te rezultatima akcije Solidarnost na djelu 2025.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Dogovoreno je i vrijeme skupštine 21.11.2025. u 17 sati.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en-150"/>
        </w:rPr>
        <w:tab/>
        <w:tab/>
        <w:tab/>
        <w:tab/>
        <w:tab/>
        <w:tab/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567" w:top="1417" w:footer="0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3505" cy="17462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style="position:absolute;margin-left:222.75pt;margin-top:0.05pt;width:8.05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d57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4645b9"/>
    <w:rPr/>
  </w:style>
  <w:style w:type="character" w:styleId="PodnojeChar" w:customStyle="1">
    <w:name w:val="Podnožje Char"/>
    <w:basedOn w:val="DefaultParagraphFont"/>
    <w:link w:val="Podnoje"/>
    <w:qFormat/>
    <w:rsid w:val="0030441d"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4645b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182799"/>
    <w:pPr>
      <w:spacing w:before="0" w:after="0"/>
      <w:ind w:left="720" w:hanging="0"/>
      <w:contextualSpacing/>
    </w:pPr>
    <w:rPr/>
  </w:style>
  <w:style w:type="paragraph" w:styleId="Footer">
    <w:name w:val="Footer"/>
    <w:basedOn w:val="Normal"/>
    <w:link w:val="PodnojeChar"/>
    <w:rsid w:val="0030441d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BD6F6-4DF2-4007-A717-3876A723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Application>LibreOffice/7.1.0.3$Windows_X86_64 LibreOffice_project/f6099ecf3d29644b5008cc8f48f42f4a40986e4c</Application>
  <AppVersion>15.0000</AppVersion>
  <Pages>2</Pages>
  <Words>338</Words>
  <Characters>1910</Characters>
  <CharactersWithSpaces>2249</CharactersWithSpaces>
  <Paragraphs>32</Paragraphs>
  <Company>HRVATSKI CRVENI KRIŽ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GDCK CRIKVENICA</dc:creator>
  <dc:description/>
  <dc:language>en-US</dc:language>
  <cp:lastModifiedBy/>
  <dcterms:modified xsi:type="dcterms:W3CDTF">2025-11-21T09:17:31Z</dcterms:modified>
  <cp:revision>91</cp:revision>
  <dc:subject/>
  <dc:title>HRVATSKI CRVENI KRIŽ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